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BB0" w:rsidRDefault="00985BB0" w:rsidP="002D7EE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D7EE3" w:rsidRDefault="002D7EE3" w:rsidP="002D7EE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D7EE3" w:rsidRPr="00777183" w:rsidRDefault="00777183" w:rsidP="002D7EE3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  <w:lang/>
        </w:rPr>
        <w:t>итања 8. Недеља наставе</w:t>
      </w:r>
    </w:p>
    <w:p w:rsidR="00FF1CF5" w:rsidRPr="00777183" w:rsidRDefault="00FF1CF5" w:rsidP="00FF1CF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Чиме се бави фармацеутска индустрија?</w:t>
      </w:r>
    </w:p>
    <w:p w:rsidR="00DD5857" w:rsidRPr="00777183" w:rsidRDefault="00FF1CF5" w:rsidP="00FF1CF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 xml:space="preserve">Шта мора да саржи захтев за дозволу за стављање у промет готовог? </w:t>
      </w:r>
    </w:p>
    <w:p w:rsidR="00DD5857" w:rsidRPr="00777183" w:rsidRDefault="00DD5857" w:rsidP="00FF1CF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Шта обухватају фармацеутско-хемијско-биолошки подаци?</w:t>
      </w:r>
    </w:p>
    <w:p w:rsidR="00FF1CF5" w:rsidRPr="00777183" w:rsidRDefault="00DD5857" w:rsidP="00FF1CF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Шта обухватају фармацеутско - биолошки подаци?</w:t>
      </w:r>
      <w:r w:rsidR="00FF1CF5" w:rsidRPr="0077718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FF1CF5" w:rsidRPr="00777183" w:rsidRDefault="00FF1CF5" w:rsidP="00FF1CF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Шта се подразумева под формулацијом лека и како се она спроводи?</w:t>
      </w:r>
    </w:p>
    <w:p w:rsidR="00DD5857" w:rsidRPr="00777183" w:rsidRDefault="00DD5857" w:rsidP="00FF1CF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Шта је основни циљ формулације?</w:t>
      </w:r>
    </w:p>
    <w:p w:rsidR="00FF1CF5" w:rsidRDefault="00FF1CF5" w:rsidP="00FF1CF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Преформулација лека</w:t>
      </w:r>
      <w:r w:rsidR="005C75DB">
        <w:rPr>
          <w:rFonts w:ascii="Times New Roman" w:hAnsi="Times New Roman" w:cs="Times New Roman"/>
          <w:sz w:val="24"/>
          <w:szCs w:val="24"/>
        </w:rPr>
        <w:t>.</w:t>
      </w:r>
    </w:p>
    <w:p w:rsidR="00FF1CF5" w:rsidRPr="00777183" w:rsidRDefault="005C75DB" w:rsidP="00FF1CF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Навести физичке карактеристике супстанци које улазе у састав лековитог препарата.</w:t>
      </w:r>
    </w:p>
    <w:p w:rsidR="00DD5857" w:rsidRPr="00777183" w:rsidRDefault="00DD5857" w:rsidP="00FF1CF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Навести начине формулације течних лековитих супстанци у лековити облик.</w:t>
      </w:r>
    </w:p>
    <w:p w:rsidR="00D06186" w:rsidRPr="00777183" w:rsidRDefault="00D06186" w:rsidP="00FF1CF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Шта је компатабилност и зашто се одређује код формулације лековитих облика?</w:t>
      </w:r>
    </w:p>
    <w:p w:rsidR="005C75DB" w:rsidRPr="00777183" w:rsidRDefault="000927CA" w:rsidP="00FF1CF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Шта су ексципијенси и каква је њихова улога у лековитим препаратима?</w:t>
      </w:r>
    </w:p>
    <w:p w:rsidR="000927CA" w:rsidRPr="00777183" w:rsidRDefault="00C226F9" w:rsidP="00FF1CF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На који начин се спроводи формулација облика за пероралну примену (таблете)?</w:t>
      </w:r>
    </w:p>
    <w:p w:rsidR="00D06186" w:rsidRPr="00777183" w:rsidRDefault="00D06186" w:rsidP="00FF1CF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Објаснити улогу магнезијум стеарата у формулацији чврстих лековитих облика.</w:t>
      </w:r>
    </w:p>
    <w:p w:rsidR="00C226F9" w:rsidRPr="00777183" w:rsidRDefault="00D06186" w:rsidP="00FF1CF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C226F9" w:rsidRPr="00777183">
        <w:rPr>
          <w:rFonts w:ascii="Times New Roman" w:hAnsi="Times New Roman" w:cs="Times New Roman"/>
          <w:sz w:val="24"/>
          <w:szCs w:val="24"/>
          <w:lang w:val="ru-RU"/>
        </w:rPr>
        <w:t>та су дезинтегратори и чему служе?</w:t>
      </w:r>
    </w:p>
    <w:p w:rsidR="00C226F9" w:rsidRPr="00777183" w:rsidRDefault="00C226F9" w:rsidP="00C226F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На који начин се спроводи формулација облика за пероралну примену (капсуле)?</w:t>
      </w:r>
    </w:p>
    <w:p w:rsidR="00A74444" w:rsidRPr="00777183" w:rsidRDefault="00A74444" w:rsidP="00A7444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На који начин се спроводи формулација течних облика за пероралну примену?</w:t>
      </w:r>
    </w:p>
    <w:p w:rsidR="00D06186" w:rsidRPr="00777183" w:rsidRDefault="00D06186" w:rsidP="00A7444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Које компоненте улазе у с</w:t>
      </w:r>
      <w:r w:rsidR="00BD3F8E" w:rsidRPr="00777183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77183">
        <w:rPr>
          <w:rFonts w:ascii="Times New Roman" w:hAnsi="Times New Roman" w:cs="Times New Roman"/>
          <w:sz w:val="24"/>
          <w:szCs w:val="24"/>
          <w:lang w:val="ru-RU"/>
        </w:rPr>
        <w:t>став суспензије парацетамола?</w:t>
      </w:r>
    </w:p>
    <w:p w:rsidR="00A74444" w:rsidRPr="00777183" w:rsidRDefault="00A74444" w:rsidP="00A7444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На који начин се спроводи формулација парентералних препарата?</w:t>
      </w:r>
    </w:p>
    <w:p w:rsidR="00C226F9" w:rsidRPr="00777183" w:rsidRDefault="00A74444" w:rsidP="00FF1CF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Зашто је важна стабилност супстанци у препарату и како се долази до података о стабилности?</w:t>
      </w:r>
    </w:p>
    <w:p w:rsidR="00A74444" w:rsidRPr="00777183" w:rsidRDefault="00A74444" w:rsidP="00FF1CF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На који начин се врши преношење поступака из лабораторијских услова у производњу</w:t>
      </w:r>
      <w:r w:rsidR="0032207F" w:rsidRPr="00777183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:rsidR="0032207F" w:rsidRPr="00777183" w:rsidRDefault="0032207F" w:rsidP="00FF1CF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Шта су инкопатибилије и зашто су важне код формулације лека?</w:t>
      </w:r>
    </w:p>
    <w:p w:rsidR="0032207F" w:rsidRPr="00777183" w:rsidRDefault="00383537" w:rsidP="00FF1CF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Навести и описати физичко-хемијске инкопатибилије.</w:t>
      </w:r>
    </w:p>
    <w:p w:rsidR="00383537" w:rsidRDefault="00383537" w:rsidP="00FF1CF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Предвиђање и откривање инкопатибилија.</w:t>
      </w:r>
    </w:p>
    <w:p w:rsidR="00383537" w:rsidRDefault="00383537" w:rsidP="00FF1CF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Инкопатибилије у фармацеутској пракси.</w:t>
      </w:r>
    </w:p>
    <w:p w:rsidR="00491756" w:rsidRPr="00777183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Шта се подразумева под стабилношћу лековитих препарата?</w:t>
      </w:r>
    </w:p>
    <w:p w:rsidR="00491756" w:rsidRPr="00777183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Шта се подразумева под хемијском стабилношћу лековитих препарата?</w:t>
      </w:r>
    </w:p>
    <w:p w:rsidR="00491756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Шта подразумева фармацеутска стабилност?</w:t>
      </w:r>
    </w:p>
    <w:p w:rsidR="00491756" w:rsidRPr="00777183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 xml:space="preserve">Фактори који утичу на стабилност препарата. </w:t>
      </w:r>
    </w:p>
    <w:p w:rsidR="00491756" w:rsidRPr="00777183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Какве се све промене могу јавити на лековитим препаратима?</w:t>
      </w:r>
    </w:p>
    <w:p w:rsidR="00491756" w:rsidRPr="00777183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 xml:space="preserve">Описати физичке промене у суспензијама. </w:t>
      </w:r>
    </w:p>
    <w:p w:rsidR="00491756" w:rsidRPr="00777183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Описати физичке промене у емулзијама.</w:t>
      </w:r>
    </w:p>
    <w:p w:rsidR="00491756" w:rsidRPr="00777183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Описати физичке промене у получврстим препаратима.</w:t>
      </w:r>
    </w:p>
    <w:p w:rsidR="00491756" w:rsidRPr="00777183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Какве промене се могу очекивати на чврстим фармацеутским облицима?</w:t>
      </w:r>
    </w:p>
    <w:p w:rsidR="00491756" w:rsidRPr="00777183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lastRenderedPageBreak/>
        <w:t>Шта су полиморфни облици – својства и карактеристике?</w:t>
      </w:r>
    </w:p>
    <w:p w:rsidR="00491756" w:rsidRPr="00777183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Описати појмове агломерација, ликвефакција, ефлоресценција и код којих фармацеутских облика се јављају?</w:t>
      </w:r>
    </w:p>
    <w:p w:rsidR="00491756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Физичка стабилност таблета – карактеристике.</w:t>
      </w:r>
    </w:p>
    <w:p w:rsidR="00491756" w:rsidRPr="00777183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Хемијске промене – утицај температуре на брзину хемијске реакције.</w:t>
      </w:r>
    </w:p>
    <w:p w:rsidR="00491756" w:rsidRPr="00777183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Хемијске реакције које доводе до деградације.</w:t>
      </w:r>
    </w:p>
    <w:p w:rsidR="00491756" w:rsidRPr="00777183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Описати хидролизу као узрок деградације фармацеутске формулације.</w:t>
      </w:r>
    </w:p>
    <w:p w:rsidR="00491756" w:rsidRPr="00777183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Навести и описати врсте изомерија.</w:t>
      </w:r>
    </w:p>
    <w:p w:rsidR="00491756" w:rsidRPr="00777183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Шта је епимеризација? Навести пример.</w:t>
      </w:r>
    </w:p>
    <w:p w:rsidR="00491756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Методе стабилизације.</w:t>
      </w:r>
    </w:p>
    <w:p w:rsidR="00491756" w:rsidRPr="00777183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Шта су антиоксиданси? Карактеристике и употреба.</w:t>
      </w:r>
    </w:p>
    <w:p w:rsidR="00491756" w:rsidRPr="00777183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 xml:space="preserve">Описати утицај </w:t>
      </w:r>
      <w:r>
        <w:rPr>
          <w:rFonts w:ascii="Times New Roman" w:hAnsi="Times New Roman" w:cs="Times New Roman"/>
          <w:sz w:val="24"/>
          <w:szCs w:val="24"/>
        </w:rPr>
        <w:t>pH</w:t>
      </w:r>
      <w:r w:rsidRPr="00777183">
        <w:rPr>
          <w:rFonts w:ascii="Times New Roman" w:hAnsi="Times New Roman" w:cs="Times New Roman"/>
          <w:sz w:val="24"/>
          <w:szCs w:val="24"/>
          <w:lang w:val="ru-RU"/>
        </w:rPr>
        <w:t xml:space="preserve"> вредности на стабилност препарата</w:t>
      </w:r>
    </w:p>
    <w:p w:rsidR="00491756" w:rsidRPr="00777183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 xml:space="preserve"> Описати утицај растварача на стабилност препарата.</w:t>
      </w:r>
    </w:p>
    <w:p w:rsidR="00491756" w:rsidRPr="00777183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 xml:space="preserve">Описати утицај влаге, температуре и светла на стабилност препарата. </w:t>
      </w:r>
    </w:p>
    <w:p w:rsidR="00491756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Особине и карактеристике конзерванаса.</w:t>
      </w:r>
    </w:p>
    <w:p w:rsidR="00491756" w:rsidRPr="00777183" w:rsidRDefault="00491756" w:rsidP="004917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7183">
        <w:rPr>
          <w:rFonts w:ascii="Times New Roman" w:hAnsi="Times New Roman" w:cs="Times New Roman"/>
          <w:sz w:val="24"/>
          <w:szCs w:val="24"/>
          <w:lang w:val="ru-RU"/>
        </w:rPr>
        <w:t>Методе за процену стабилности лековитих препарата.</w:t>
      </w:r>
    </w:p>
    <w:p w:rsidR="00491756" w:rsidRPr="00777183" w:rsidRDefault="00491756" w:rsidP="0049175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491756" w:rsidRPr="00777183" w:rsidSect="00985B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F0B7B"/>
    <w:multiLevelType w:val="hybridMultilevel"/>
    <w:tmpl w:val="294A8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5177D"/>
    <w:multiLevelType w:val="hybridMultilevel"/>
    <w:tmpl w:val="A33E25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E52C6"/>
    <w:rsid w:val="000927CA"/>
    <w:rsid w:val="002D7EE3"/>
    <w:rsid w:val="0032207F"/>
    <w:rsid w:val="00383537"/>
    <w:rsid w:val="00491756"/>
    <w:rsid w:val="004E34C8"/>
    <w:rsid w:val="005C75DB"/>
    <w:rsid w:val="006C20F4"/>
    <w:rsid w:val="00777183"/>
    <w:rsid w:val="00877B67"/>
    <w:rsid w:val="00956E25"/>
    <w:rsid w:val="00985BB0"/>
    <w:rsid w:val="00A567A4"/>
    <w:rsid w:val="00A74444"/>
    <w:rsid w:val="00BD3F8E"/>
    <w:rsid w:val="00C226F9"/>
    <w:rsid w:val="00D06186"/>
    <w:rsid w:val="00DD5857"/>
    <w:rsid w:val="00EE52C6"/>
    <w:rsid w:val="00FF1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B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7E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</dc:creator>
  <cp:lastModifiedBy>Anica Petković</cp:lastModifiedBy>
  <cp:revision>3</cp:revision>
  <dcterms:created xsi:type="dcterms:W3CDTF">2023-09-03T17:09:00Z</dcterms:created>
  <dcterms:modified xsi:type="dcterms:W3CDTF">2023-09-03T17:28:00Z</dcterms:modified>
</cp:coreProperties>
</file>